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5D" w:rsidRDefault="0034285E">
      <w:pPr>
        <w:pStyle w:val="Cm"/>
      </w:pPr>
      <w:r>
        <w:rPr>
          <w:spacing w:val="-2"/>
        </w:rPr>
        <w:t>ADATKEZELÉSI</w:t>
      </w:r>
      <w:r>
        <w:rPr>
          <w:spacing w:val="-10"/>
        </w:rPr>
        <w:t xml:space="preserve"> </w:t>
      </w:r>
      <w:r>
        <w:rPr>
          <w:spacing w:val="-2"/>
        </w:rPr>
        <w:t>TÁJÉKOZTATÓ</w:t>
      </w:r>
    </w:p>
    <w:p w:rsidR="0010075D" w:rsidRDefault="0010075D">
      <w:pPr>
        <w:pStyle w:val="Szvegtrzs"/>
        <w:spacing w:before="3"/>
        <w:rPr>
          <w:b/>
          <w:sz w:val="29"/>
        </w:rPr>
      </w:pPr>
    </w:p>
    <w:p w:rsidR="004B00EA" w:rsidRDefault="0034285E">
      <w:pPr>
        <w:pStyle w:val="Cmsor1"/>
        <w:ind w:right="351" w:hanging="3"/>
      </w:pPr>
      <w:r>
        <w:t xml:space="preserve">A </w:t>
      </w:r>
      <w:r w:rsidR="004B00EA">
        <w:t>szociális ágazati ké</w:t>
      </w:r>
      <w:r w:rsidR="004E6D63">
        <w:t>pzések vizsgaelnöki névjegyzékéb</w:t>
      </w:r>
      <w:r w:rsidR="004B00EA">
        <w:t>e pályázatot benyújtók</w:t>
      </w:r>
    </w:p>
    <w:p w:rsidR="0010075D" w:rsidRDefault="004B00EA">
      <w:pPr>
        <w:pStyle w:val="Cmsor1"/>
        <w:ind w:right="351" w:hanging="3"/>
      </w:pPr>
      <w:proofErr w:type="gramStart"/>
      <w:r>
        <w:t>személyes</w:t>
      </w:r>
      <w:proofErr w:type="gramEnd"/>
      <w:r>
        <w:t xml:space="preserve"> adatainak</w:t>
      </w:r>
      <w:r w:rsidR="0034285E">
        <w:t xml:space="preserve"> kezeléséről</w:t>
      </w:r>
    </w:p>
    <w:p w:rsidR="0010075D" w:rsidRDefault="0010075D">
      <w:pPr>
        <w:pStyle w:val="Szvegtrzs"/>
        <w:rPr>
          <w:b/>
        </w:rPr>
      </w:pPr>
    </w:p>
    <w:p w:rsidR="0010075D" w:rsidRDefault="00E46EC9" w:rsidP="001F4CC8">
      <w:pPr>
        <w:pStyle w:val="Szvegtrzs"/>
        <w:spacing w:line="276" w:lineRule="auto"/>
        <w:ind w:left="113" w:right="113"/>
        <w:jc w:val="both"/>
      </w:pPr>
      <w:r>
        <w:t xml:space="preserve">A </w:t>
      </w:r>
      <w:proofErr w:type="spellStart"/>
      <w:r>
        <w:t>Slachta</w:t>
      </w:r>
      <w:proofErr w:type="spellEnd"/>
      <w:r>
        <w:t xml:space="preserve"> Margit Nemzeti Szociálpolitikai Intézet (a továbbiakban: NSZI) ellátja a</w:t>
      </w:r>
      <w:r w:rsidR="00B13B26">
        <w:t xml:space="preserve"> szociális ágazati képzésekről és vizsgakövetelményekről szóló 14/2022. (IV. 29.) EMMI rendelet 13. – 16. §</w:t>
      </w:r>
      <w:proofErr w:type="spellStart"/>
      <w:r w:rsidR="00B13B26">
        <w:t>-ában</w:t>
      </w:r>
      <w:proofErr w:type="spellEnd"/>
      <w:r w:rsidR="00B13B26">
        <w:t xml:space="preserve"> meghatározott feladatok</w:t>
      </w:r>
      <w:r>
        <w:t>at.</w:t>
      </w:r>
      <w:r w:rsidR="00B13B26">
        <w:t xml:space="preserve"> </w:t>
      </w:r>
    </w:p>
    <w:p w:rsidR="00E46EC9" w:rsidRPr="00E46EC9" w:rsidRDefault="00E46EC9" w:rsidP="001F4CC8">
      <w:pPr>
        <w:pStyle w:val="Szvegtrzs"/>
        <w:spacing w:line="276" w:lineRule="auto"/>
        <w:ind w:left="113" w:right="113"/>
        <w:jc w:val="both"/>
      </w:pPr>
    </w:p>
    <w:p w:rsidR="0010075D" w:rsidRDefault="0034285E" w:rsidP="001F4CC8">
      <w:pPr>
        <w:pStyle w:val="Szvegtrzs"/>
        <w:spacing w:line="276" w:lineRule="auto"/>
        <w:ind w:left="113" w:right="113"/>
        <w:jc w:val="both"/>
      </w:pPr>
      <w:proofErr w:type="gramStart"/>
      <w:r>
        <w:t>A természetes személyeknek a személyes adatok kezelése tekintetében történő védelméről és az ilyen adatok szabad áramlásáról, valamint a 95/46/EK rendelet hatályon kívül helyezéséről szóló</w:t>
      </w:r>
      <w:r>
        <w:rPr>
          <w:spacing w:val="-8"/>
        </w:rPr>
        <w:t xml:space="preserve"> </w:t>
      </w:r>
      <w:r>
        <w:t>(EU)</w:t>
      </w:r>
      <w:r>
        <w:rPr>
          <w:spacing w:val="-10"/>
        </w:rPr>
        <w:t xml:space="preserve"> </w:t>
      </w:r>
      <w:r>
        <w:t>2016/679</w:t>
      </w:r>
      <w:r>
        <w:rPr>
          <w:spacing w:val="-5"/>
        </w:rPr>
        <w:t xml:space="preserve"> </w:t>
      </w:r>
      <w:r>
        <w:t>európai</w:t>
      </w:r>
      <w:r>
        <w:rPr>
          <w:spacing w:val="-7"/>
        </w:rPr>
        <w:t xml:space="preserve"> </w:t>
      </w:r>
      <w:r>
        <w:t>parlamenti</w:t>
      </w:r>
      <w:r>
        <w:rPr>
          <w:spacing w:val="-5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tanácsi</w:t>
      </w:r>
      <w:bookmarkStart w:id="0" w:name="_GoBack"/>
      <w:bookmarkEnd w:id="0"/>
      <w:r>
        <w:rPr>
          <w:spacing w:val="-8"/>
        </w:rPr>
        <w:t xml:space="preserve"> </w:t>
      </w:r>
      <w:r>
        <w:t>rendelet</w:t>
      </w:r>
      <w:r>
        <w:rPr>
          <w:spacing w:val="-5"/>
        </w:rPr>
        <w:t xml:space="preserve"> </w:t>
      </w:r>
      <w:r>
        <w:t>(a</w:t>
      </w:r>
      <w:r>
        <w:rPr>
          <w:spacing w:val="-10"/>
        </w:rPr>
        <w:t xml:space="preserve"> </w:t>
      </w:r>
      <w:r>
        <w:t>továbbiakban:</w:t>
      </w:r>
      <w:r>
        <w:rPr>
          <w:spacing w:val="-7"/>
        </w:rPr>
        <w:t xml:space="preserve"> </w:t>
      </w:r>
      <w:r>
        <w:rPr>
          <w:b/>
        </w:rPr>
        <w:t>GDPR</w:t>
      </w:r>
      <w:r>
        <w:t>)</w:t>
      </w:r>
      <w:r>
        <w:rPr>
          <w:spacing w:val="-9"/>
        </w:rPr>
        <w:t xml:space="preserve"> </w:t>
      </w:r>
      <w:r>
        <w:t>13.</w:t>
      </w:r>
      <w:r>
        <w:rPr>
          <w:spacing w:val="-8"/>
        </w:rPr>
        <w:t xml:space="preserve"> </w:t>
      </w:r>
      <w:r>
        <w:t xml:space="preserve">cikke alapján az NSZI, mint </w:t>
      </w:r>
      <w:r>
        <w:rPr>
          <w:b/>
        </w:rPr>
        <w:t xml:space="preserve">adatkezelő </w:t>
      </w:r>
      <w:r>
        <w:t xml:space="preserve">Önt, mint az NSZI </w:t>
      </w:r>
      <w:r w:rsidR="00E46EC9">
        <w:t xml:space="preserve">részére a szociális ágazati képzések vizsgaelnöki névjegyzékére pályázatot benyújtó személyt </w:t>
      </w:r>
      <w:r>
        <w:t xml:space="preserve">(vagyis </w:t>
      </w:r>
      <w:r>
        <w:rPr>
          <w:b/>
        </w:rPr>
        <w:t>érintettet</w:t>
      </w:r>
      <w:r>
        <w:t xml:space="preserve">), a személyes adatai kezelésével kapcsolatban az alábbiak szerint </w:t>
      </w:r>
      <w:r>
        <w:rPr>
          <w:spacing w:val="-2"/>
        </w:rPr>
        <w:t>tájékoztatja.</w:t>
      </w:r>
      <w:proofErr w:type="gramEnd"/>
    </w:p>
    <w:p w:rsidR="0010075D" w:rsidRDefault="0010075D">
      <w:pPr>
        <w:pStyle w:val="Szvegtrzs"/>
      </w:pPr>
    </w:p>
    <w:p w:rsidR="0010075D" w:rsidRDefault="0034285E">
      <w:pPr>
        <w:pStyle w:val="Cmsor1"/>
        <w:ind w:left="3083" w:right="3087"/>
      </w:pPr>
      <w:r>
        <w:t>Tájékoztatás</w:t>
      </w:r>
      <w:r>
        <w:rPr>
          <w:spacing w:val="-3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rPr>
          <w:spacing w:val="-2"/>
        </w:rPr>
        <w:t>adatkezelésről</w:t>
      </w:r>
    </w:p>
    <w:p w:rsidR="0010075D" w:rsidRDefault="0010075D">
      <w:pPr>
        <w:pStyle w:val="Szvegtrzs"/>
        <w:spacing w:before="1"/>
        <w:rPr>
          <w:b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4"/>
        <w:gridCol w:w="5022"/>
      </w:tblGrid>
      <w:tr w:rsidR="0010075D">
        <w:trPr>
          <w:trHeight w:val="554"/>
        </w:trPr>
        <w:tc>
          <w:tcPr>
            <w:tcW w:w="3934" w:type="dxa"/>
          </w:tcPr>
          <w:p w:rsidR="0010075D" w:rsidRDefault="0034285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adatkezelő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neve:</w:t>
            </w:r>
          </w:p>
        </w:tc>
        <w:tc>
          <w:tcPr>
            <w:tcW w:w="5022" w:type="dxa"/>
          </w:tcPr>
          <w:p w:rsidR="0010075D" w:rsidRDefault="0034285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Slachta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Margit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Nemzeti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Szociálpolitikai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Intézet</w:t>
            </w:r>
          </w:p>
          <w:p w:rsidR="0010075D" w:rsidRDefault="0034285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(rövidített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neve: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NSZI)</w:t>
            </w:r>
          </w:p>
        </w:tc>
      </w:tr>
      <w:tr w:rsidR="0010075D">
        <w:trPr>
          <w:trHeight w:val="827"/>
        </w:trPr>
        <w:tc>
          <w:tcPr>
            <w:tcW w:w="3934" w:type="dxa"/>
          </w:tcPr>
          <w:p w:rsidR="0010075D" w:rsidRDefault="0034285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adatkezelő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elérhetőségei:</w:t>
            </w:r>
          </w:p>
        </w:tc>
        <w:tc>
          <w:tcPr>
            <w:tcW w:w="5022" w:type="dxa"/>
          </w:tcPr>
          <w:p w:rsidR="0010075D" w:rsidRDefault="0034285E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postai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címe:</w:t>
            </w:r>
            <w:r>
              <w:rPr>
                <w:spacing w:val="-7"/>
                <w:sz w:val="24"/>
              </w:rPr>
              <w:t xml:space="preserve"> </w:t>
            </w:r>
            <w:r w:rsidR="00E46EC9">
              <w:rPr>
                <w:sz w:val="24"/>
              </w:rPr>
              <w:t>1142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Budapest,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Ungvár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utca</w:t>
            </w:r>
            <w:r>
              <w:rPr>
                <w:spacing w:val="-7"/>
                <w:sz w:val="24"/>
              </w:rPr>
              <w:t xml:space="preserve"> </w:t>
            </w:r>
            <w:r w:rsidR="00E46EC9">
              <w:rPr>
                <w:sz w:val="24"/>
              </w:rPr>
              <w:t>64</w:t>
            </w:r>
            <w:r>
              <w:rPr>
                <w:sz w:val="24"/>
              </w:rPr>
              <w:t xml:space="preserve">-66. e-mail címe: </w:t>
            </w:r>
            <w:hyperlink r:id="rId8">
              <w:r>
                <w:rPr>
                  <w:color w:val="0000FF"/>
                  <w:sz w:val="24"/>
                  <w:u w:val="single" w:color="0000FF"/>
                </w:rPr>
                <w:t>titkarsag@nszi.gov.hu</w:t>
              </w:r>
            </w:hyperlink>
          </w:p>
          <w:p w:rsidR="0010075D" w:rsidRDefault="0034285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honlapjának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címe: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/www.nszi.hu</w:t>
              </w:r>
            </w:hyperlink>
          </w:p>
        </w:tc>
      </w:tr>
      <w:tr w:rsidR="0010075D">
        <w:trPr>
          <w:trHeight w:val="551"/>
        </w:trPr>
        <w:tc>
          <w:tcPr>
            <w:tcW w:w="3934" w:type="dxa"/>
          </w:tcPr>
          <w:p w:rsidR="0010075D" w:rsidRDefault="0034285E">
            <w:pPr>
              <w:pStyle w:val="TableParagraph"/>
              <w:spacing w:line="276" w:lineRule="exact"/>
              <w:ind w:left="107" w:right="926"/>
              <w:rPr>
                <w:sz w:val="24"/>
              </w:rPr>
            </w:pPr>
            <w:r>
              <w:rPr>
                <w:sz w:val="24"/>
              </w:rPr>
              <w:t>Az adatkezelő adatvédelmi tisztviselőjének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elérhetőségei:</w:t>
            </w:r>
          </w:p>
        </w:tc>
        <w:tc>
          <w:tcPr>
            <w:tcW w:w="5022" w:type="dxa"/>
          </w:tcPr>
          <w:p w:rsidR="0010075D" w:rsidRDefault="0034285E">
            <w:pPr>
              <w:pStyle w:val="TableParagraph"/>
              <w:spacing w:line="276" w:lineRule="exact"/>
              <w:ind w:right="201"/>
              <w:rPr>
                <w:sz w:val="24"/>
              </w:rPr>
            </w:pPr>
            <w:r>
              <w:rPr>
                <w:sz w:val="24"/>
              </w:rPr>
              <w:t>postai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címe:</w:t>
            </w:r>
            <w:r>
              <w:rPr>
                <w:spacing w:val="-7"/>
                <w:sz w:val="24"/>
              </w:rPr>
              <w:t xml:space="preserve"> </w:t>
            </w:r>
            <w:r w:rsidR="00E46EC9">
              <w:rPr>
                <w:sz w:val="24"/>
              </w:rPr>
              <w:t>1142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Budapest,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Ungvár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utca</w:t>
            </w:r>
            <w:r>
              <w:rPr>
                <w:spacing w:val="-7"/>
                <w:sz w:val="24"/>
              </w:rPr>
              <w:t xml:space="preserve"> </w:t>
            </w:r>
            <w:r w:rsidR="00E46EC9">
              <w:rPr>
                <w:sz w:val="24"/>
              </w:rPr>
              <w:t>64</w:t>
            </w:r>
            <w:r>
              <w:rPr>
                <w:sz w:val="24"/>
              </w:rPr>
              <w:t xml:space="preserve">-66. e-mail címe: </w:t>
            </w:r>
            <w:hyperlink r:id="rId10">
              <w:r>
                <w:rPr>
                  <w:color w:val="0000FF"/>
                  <w:sz w:val="24"/>
                  <w:u w:val="single" w:color="0000FF"/>
                </w:rPr>
                <w:t>adatvedele</w:t>
              </w:r>
            </w:hyperlink>
            <w:hyperlink r:id="rId11">
              <w:r>
                <w:rPr>
                  <w:color w:val="0000FF"/>
                  <w:sz w:val="24"/>
                  <w:u w:val="single" w:color="0000FF"/>
                </w:rPr>
                <w:t>m@nszi.hu</w:t>
              </w:r>
            </w:hyperlink>
          </w:p>
        </w:tc>
      </w:tr>
      <w:tr w:rsidR="0010075D">
        <w:trPr>
          <w:trHeight w:val="828"/>
        </w:trPr>
        <w:tc>
          <w:tcPr>
            <w:tcW w:w="3934" w:type="dxa"/>
          </w:tcPr>
          <w:p w:rsidR="0010075D" w:rsidRDefault="0034285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adatkezelés</w:t>
            </w:r>
            <w:r>
              <w:rPr>
                <w:spacing w:val="-2"/>
                <w:sz w:val="24"/>
              </w:rPr>
              <w:t xml:space="preserve"> célja:</w:t>
            </w:r>
          </w:p>
        </w:tc>
        <w:tc>
          <w:tcPr>
            <w:tcW w:w="5022" w:type="dxa"/>
          </w:tcPr>
          <w:p w:rsidR="0010075D" w:rsidRDefault="00E46EC9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 w:rsidRPr="00E46EC9">
              <w:rPr>
                <w:sz w:val="24"/>
              </w:rPr>
              <w:t>a szociális ágazati képzések vizsgaelnöki névjegyzékével, vizsgaelnöki pályázatokkal kapcsolatos feladatok ellátása</w:t>
            </w:r>
            <w:r w:rsidR="0034285E">
              <w:rPr>
                <w:sz w:val="24"/>
              </w:rPr>
              <w:t>, mint jogszabályban előírt kötelezettség teljesítése</w:t>
            </w:r>
          </w:p>
        </w:tc>
      </w:tr>
      <w:tr w:rsidR="0010075D" w:rsidTr="00E23B65">
        <w:trPr>
          <w:trHeight w:val="1828"/>
        </w:trPr>
        <w:tc>
          <w:tcPr>
            <w:tcW w:w="3934" w:type="dxa"/>
          </w:tcPr>
          <w:p w:rsidR="0010075D" w:rsidRDefault="0034285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adatkezelés</w:t>
            </w:r>
            <w:r>
              <w:rPr>
                <w:spacing w:val="-2"/>
                <w:sz w:val="24"/>
              </w:rPr>
              <w:t xml:space="preserve"> jogalapja:</w:t>
            </w:r>
          </w:p>
        </w:tc>
        <w:tc>
          <w:tcPr>
            <w:tcW w:w="5022" w:type="dxa"/>
          </w:tcPr>
          <w:p w:rsidR="0010075D" w:rsidRDefault="00E23B65" w:rsidP="00E23B6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 w:rsidR="0034285E">
              <w:rPr>
                <w:sz w:val="24"/>
              </w:rPr>
              <w:t>z adatkezelés az adatkezelőre vonatkozó jogi kötelezettség teljesítéséhez szükséges (GDPR 6. cikk (1) bekezdés c) pont)</w:t>
            </w:r>
            <w:r>
              <w:rPr>
                <w:sz w:val="24"/>
              </w:rPr>
              <w:t>.</w:t>
            </w:r>
            <w:r w:rsidR="0034285E">
              <w:rPr>
                <w:sz w:val="24"/>
              </w:rPr>
              <w:t xml:space="preserve"> A jogi kötelezettséget</w:t>
            </w:r>
            <w:r w:rsidR="0034285E">
              <w:rPr>
                <w:spacing w:val="-3"/>
                <w:sz w:val="24"/>
              </w:rPr>
              <w:t xml:space="preserve"> </w:t>
            </w:r>
            <w:r w:rsidR="00CC06C5">
              <w:rPr>
                <w:sz w:val="24"/>
              </w:rPr>
              <w:t xml:space="preserve">a </w:t>
            </w:r>
            <w:r w:rsidR="00896686">
              <w:t xml:space="preserve">szociális ágazati képzésekről és vizsgakövetelményekről szóló 14/2022. (IV. 29.) EMMI rendelet </w:t>
            </w:r>
            <w:r w:rsidR="0034285E">
              <w:rPr>
                <w:sz w:val="24"/>
              </w:rPr>
              <w:t>írja</w:t>
            </w:r>
            <w:r w:rsidR="0034285E">
              <w:rPr>
                <w:spacing w:val="-12"/>
                <w:sz w:val="24"/>
              </w:rPr>
              <w:t xml:space="preserve"> </w:t>
            </w:r>
            <w:r w:rsidR="004B2804">
              <w:rPr>
                <w:sz w:val="24"/>
              </w:rPr>
              <w:t>elő.</w:t>
            </w:r>
            <w:r w:rsidR="0034285E">
              <w:rPr>
                <w:sz w:val="24"/>
              </w:rPr>
              <w:t xml:space="preserve"> </w:t>
            </w:r>
          </w:p>
        </w:tc>
      </w:tr>
      <w:tr w:rsidR="0010075D">
        <w:trPr>
          <w:trHeight w:val="2207"/>
        </w:trPr>
        <w:tc>
          <w:tcPr>
            <w:tcW w:w="3934" w:type="dxa"/>
          </w:tcPr>
          <w:p w:rsidR="0010075D" w:rsidRDefault="0034285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kezelt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személyes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adatok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köre:</w:t>
            </w:r>
          </w:p>
        </w:tc>
        <w:tc>
          <w:tcPr>
            <w:tcW w:w="5022" w:type="dxa"/>
          </w:tcPr>
          <w:p w:rsidR="0010075D" w:rsidRDefault="0034285E" w:rsidP="003D3A7C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név, születési név, születési hely, születési idő, any</w:t>
            </w:r>
            <w:r w:rsidR="00E23B65">
              <w:rPr>
                <w:sz w:val="24"/>
              </w:rPr>
              <w:t>j</w:t>
            </w:r>
            <w:r>
              <w:rPr>
                <w:sz w:val="24"/>
              </w:rPr>
              <w:t xml:space="preserve">a neve, lakcím, </w:t>
            </w:r>
            <w:r w:rsidR="000A4B31">
              <w:rPr>
                <w:sz w:val="24"/>
              </w:rPr>
              <w:t xml:space="preserve">levelezési cím, </w:t>
            </w:r>
            <w:r>
              <w:rPr>
                <w:sz w:val="24"/>
              </w:rPr>
              <w:t xml:space="preserve">elektronikus levelezési cím, telefonszám, </w:t>
            </w:r>
            <w:r w:rsidRPr="003D3A7C">
              <w:rPr>
                <w:sz w:val="24"/>
              </w:rPr>
              <w:t>munkáltató neve,</w:t>
            </w:r>
            <w:r w:rsidR="000A4B31" w:rsidRPr="003D3A7C">
              <w:rPr>
                <w:sz w:val="24"/>
              </w:rPr>
              <w:t xml:space="preserve"> </w:t>
            </w:r>
            <w:r w:rsidRPr="003D3A7C">
              <w:rPr>
                <w:sz w:val="24"/>
              </w:rPr>
              <w:t>munkakör megnevezése,</w:t>
            </w:r>
            <w:r w:rsidR="000A4B31">
              <w:rPr>
                <w:sz w:val="24"/>
              </w:rPr>
              <w:t xml:space="preserve"> számlázási adatok (befizető neve és címe),</w:t>
            </w:r>
            <w:r>
              <w:rPr>
                <w:sz w:val="24"/>
              </w:rPr>
              <w:t xml:space="preserve"> iskolai végzettséget</w:t>
            </w:r>
            <w:r w:rsidR="000A4B31">
              <w:rPr>
                <w:sz w:val="24"/>
              </w:rPr>
              <w:t xml:space="preserve"> és/vagy </w:t>
            </w:r>
            <w:proofErr w:type="spellStart"/>
            <w:r w:rsidR="000A4B31">
              <w:rPr>
                <w:sz w:val="24"/>
              </w:rPr>
              <w:t>szakképzetttséget</w:t>
            </w:r>
            <w:proofErr w:type="spellEnd"/>
            <w:r w:rsidR="001D3B3B"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igazoló</w:t>
            </w:r>
            <w:r w:rsidR="000A4B31"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diploma/bizonyítvány</w:t>
            </w:r>
            <w:r w:rsidR="000A4B31">
              <w:rPr>
                <w:sz w:val="24"/>
              </w:rPr>
              <w:t xml:space="preserve"> </w:t>
            </w:r>
            <w:r>
              <w:rPr>
                <w:sz w:val="24"/>
              </w:rPr>
              <w:t>kiállításának dátuma,</w:t>
            </w:r>
            <w:r w:rsidR="000A4B31">
              <w:rPr>
                <w:sz w:val="24"/>
              </w:rPr>
              <w:t xml:space="preserve"> száma, a tanúsított végzettség </w:t>
            </w:r>
            <w:r>
              <w:rPr>
                <w:sz w:val="24"/>
              </w:rPr>
              <w:t>megnevezése</w:t>
            </w:r>
          </w:p>
        </w:tc>
      </w:tr>
    </w:tbl>
    <w:p w:rsidR="0010075D" w:rsidRDefault="0010075D">
      <w:pPr>
        <w:spacing w:line="270" w:lineRule="atLeast"/>
        <w:jc w:val="both"/>
        <w:rPr>
          <w:sz w:val="24"/>
        </w:rPr>
        <w:sectPr w:rsidR="0010075D">
          <w:footerReference w:type="default" r:id="rId12"/>
          <w:type w:val="continuous"/>
          <w:pgSz w:w="11910" w:h="16840"/>
          <w:pgMar w:top="1560" w:right="1300" w:bottom="1240" w:left="1300" w:header="0" w:footer="1049" w:gutter="0"/>
          <w:pgNumType w:start="1"/>
          <w:cols w:space="708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4"/>
        <w:gridCol w:w="5022"/>
      </w:tblGrid>
      <w:tr w:rsidR="0010075D" w:rsidTr="001F4CC8">
        <w:trPr>
          <w:trHeight w:val="707"/>
        </w:trPr>
        <w:tc>
          <w:tcPr>
            <w:tcW w:w="3934" w:type="dxa"/>
          </w:tcPr>
          <w:p w:rsidR="0010075D" w:rsidRDefault="0034285E">
            <w:pPr>
              <w:pStyle w:val="TableParagraph"/>
              <w:tabs>
                <w:tab w:val="left" w:pos="556"/>
                <w:tab w:val="left" w:pos="1815"/>
                <w:tab w:val="left" w:pos="2732"/>
              </w:tabs>
              <w:spacing w:before="1"/>
              <w:ind w:left="107" w:right="10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személyes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adatok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tárolásának időtartama:</w:t>
            </w:r>
          </w:p>
        </w:tc>
        <w:tc>
          <w:tcPr>
            <w:tcW w:w="5022" w:type="dxa"/>
          </w:tcPr>
          <w:p w:rsidR="001B5A9A" w:rsidRPr="001B5A9A" w:rsidRDefault="004B2804">
            <w:pPr>
              <w:pStyle w:val="TableParagraph"/>
              <w:spacing w:before="1" w:line="257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NSZI</w:t>
            </w:r>
            <w:r w:rsidR="001B5A9A" w:rsidRPr="001B5A9A">
              <w:rPr>
                <w:spacing w:val="-2"/>
                <w:sz w:val="24"/>
              </w:rPr>
              <w:t xml:space="preserve"> </w:t>
            </w:r>
            <w:r w:rsidR="001B5A9A">
              <w:rPr>
                <w:spacing w:val="-2"/>
                <w:sz w:val="24"/>
              </w:rPr>
              <w:t>iratkezelési szabályzat</w:t>
            </w:r>
            <w:r w:rsidR="007A2FFC">
              <w:rPr>
                <w:spacing w:val="-2"/>
                <w:sz w:val="24"/>
              </w:rPr>
              <w:t>a</w:t>
            </w:r>
            <w:r w:rsidR="001B5A9A">
              <w:rPr>
                <w:spacing w:val="-2"/>
                <w:sz w:val="24"/>
              </w:rPr>
              <w:t xml:space="preserve"> alapján</w:t>
            </w:r>
          </w:p>
        </w:tc>
      </w:tr>
      <w:tr w:rsidR="0010075D" w:rsidTr="001F4CC8">
        <w:trPr>
          <w:trHeight w:val="689"/>
        </w:trPr>
        <w:tc>
          <w:tcPr>
            <w:tcW w:w="3934" w:type="dxa"/>
          </w:tcPr>
          <w:p w:rsidR="0010075D" w:rsidRDefault="0034285E">
            <w:pPr>
              <w:pStyle w:val="TableParagraph"/>
              <w:tabs>
                <w:tab w:val="left" w:pos="556"/>
                <w:tab w:val="left" w:pos="1815"/>
                <w:tab w:val="left" w:pos="2733"/>
              </w:tabs>
              <w:ind w:left="107" w:right="94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személyes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adatok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továbbítása </w:t>
            </w:r>
            <w:r>
              <w:rPr>
                <w:sz w:val="24"/>
              </w:rPr>
              <w:t>címzettjeinek kategóriái:</w:t>
            </w:r>
          </w:p>
        </w:tc>
        <w:tc>
          <w:tcPr>
            <w:tcW w:w="5022" w:type="dxa"/>
          </w:tcPr>
          <w:p w:rsidR="0010075D" w:rsidRDefault="003950AC" w:rsidP="004B2804">
            <w:pPr>
              <w:pStyle w:val="TableParagraph"/>
              <w:tabs>
                <w:tab w:val="left" w:pos="492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bíráló bizottság tagjai</w:t>
            </w:r>
          </w:p>
          <w:p w:rsidR="0010075D" w:rsidRPr="001B5A9A" w:rsidRDefault="0010075D" w:rsidP="00E23B65">
            <w:pPr>
              <w:pStyle w:val="TableParagraph"/>
              <w:tabs>
                <w:tab w:val="left" w:pos="492"/>
              </w:tabs>
              <w:ind w:right="95"/>
              <w:jc w:val="both"/>
              <w:rPr>
                <w:strike/>
                <w:sz w:val="24"/>
              </w:rPr>
            </w:pPr>
          </w:p>
        </w:tc>
      </w:tr>
      <w:tr w:rsidR="0010075D">
        <w:trPr>
          <w:trHeight w:val="554"/>
        </w:trPr>
        <w:tc>
          <w:tcPr>
            <w:tcW w:w="3934" w:type="dxa"/>
          </w:tcPr>
          <w:p w:rsidR="0010075D" w:rsidRDefault="0034285E">
            <w:pPr>
              <w:pStyle w:val="TableParagraph"/>
              <w:tabs>
                <w:tab w:val="left" w:pos="822"/>
                <w:tab w:val="left" w:pos="1985"/>
                <w:tab w:val="left" w:pos="2637"/>
              </w:tabs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6"/>
                <w:sz w:val="24"/>
              </w:rPr>
              <w:t>Ha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fennáll,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automatizált </w:t>
            </w:r>
            <w:r>
              <w:rPr>
                <w:sz w:val="24"/>
              </w:rPr>
              <w:t>döntéshozatal ténye:</w:t>
            </w:r>
          </w:p>
        </w:tc>
        <w:tc>
          <w:tcPr>
            <w:tcW w:w="5022" w:type="dxa"/>
          </w:tcPr>
          <w:p w:rsidR="0010075D" w:rsidRDefault="0034285E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nem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áll </w:t>
            </w:r>
            <w:r>
              <w:rPr>
                <w:spacing w:val="-4"/>
                <w:sz w:val="24"/>
              </w:rPr>
              <w:t>fenn</w:t>
            </w:r>
          </w:p>
        </w:tc>
      </w:tr>
    </w:tbl>
    <w:p w:rsidR="0010075D" w:rsidRDefault="0010075D">
      <w:pPr>
        <w:pStyle w:val="Szvegtrzs"/>
        <w:spacing w:before="8"/>
        <w:rPr>
          <w:b/>
          <w:sz w:val="17"/>
        </w:rPr>
      </w:pPr>
    </w:p>
    <w:p w:rsidR="0010075D" w:rsidRDefault="0034285E">
      <w:pPr>
        <w:pStyle w:val="Szvegtrzs"/>
        <w:spacing w:before="90" w:line="276" w:lineRule="auto"/>
        <w:ind w:left="116" w:right="112"/>
        <w:jc w:val="both"/>
      </w:pPr>
      <w:r>
        <w:t xml:space="preserve">Tájékoztatom Önt, hogy </w:t>
      </w:r>
      <w:r w:rsidRPr="0034285E">
        <w:t xml:space="preserve">az adatkezelő által kért személyes adatokat </w:t>
      </w:r>
      <w:r w:rsidR="001B5A9A" w:rsidRPr="0034285E">
        <w:t>a szociális ágazati képzésekről és vizsgakövetelményekről szóló 14/2022. (IV. 29.) EMMI rendelet alapján</w:t>
      </w:r>
      <w:r w:rsidRPr="0034285E">
        <w:rPr>
          <w:spacing w:val="-14"/>
        </w:rPr>
        <w:t xml:space="preserve"> </w:t>
      </w:r>
      <w:r w:rsidRPr="0034285E">
        <w:t>köteles megadni.</w:t>
      </w:r>
      <w:r>
        <w:t xml:space="preserve"> Amennyiben Ön nem kívánja megadni személyes adatait, úgy </w:t>
      </w:r>
      <w:r w:rsidR="00594A63">
        <w:t>a szociális ágazati képzések vizsgaelnöki névjegyzékére pályázatot nem nyújthat be, így vizsgaelnöki feladatot nem tölthet be</w:t>
      </w:r>
      <w:r>
        <w:t>.</w:t>
      </w:r>
    </w:p>
    <w:p w:rsidR="0010075D" w:rsidRDefault="0034285E">
      <w:pPr>
        <w:pStyle w:val="Cmsor1"/>
        <w:spacing w:before="120"/>
        <w:ind w:left="2408"/>
        <w:jc w:val="both"/>
      </w:pPr>
      <w:r>
        <w:t>Tájékoztatás</w:t>
      </w:r>
      <w:r>
        <w:rPr>
          <w:spacing w:val="-2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adatkezelés</w:t>
      </w:r>
      <w:r>
        <w:rPr>
          <w:spacing w:val="-2"/>
        </w:rPr>
        <w:t xml:space="preserve"> körülményeiről</w:t>
      </w:r>
    </w:p>
    <w:p w:rsidR="0010075D" w:rsidRDefault="0034285E" w:rsidP="001F4CC8">
      <w:pPr>
        <w:spacing w:before="161" w:after="120"/>
        <w:ind w:left="113"/>
        <w:jc w:val="both"/>
        <w:rPr>
          <w:sz w:val="24"/>
        </w:rPr>
      </w:pPr>
      <w:r>
        <w:rPr>
          <w:b/>
          <w:sz w:val="24"/>
        </w:rPr>
        <w:t>Az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adatkezelés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helye:</w:t>
      </w:r>
      <w:r>
        <w:rPr>
          <w:b/>
          <w:spacing w:val="-2"/>
          <w:sz w:val="24"/>
        </w:rPr>
        <w:t xml:space="preserve"> </w:t>
      </w:r>
      <w:r w:rsidR="001F5B65">
        <w:rPr>
          <w:sz w:val="24"/>
        </w:rPr>
        <w:t>1142</w:t>
      </w:r>
      <w:r>
        <w:rPr>
          <w:spacing w:val="-2"/>
          <w:sz w:val="24"/>
        </w:rPr>
        <w:t xml:space="preserve"> </w:t>
      </w:r>
      <w:r>
        <w:rPr>
          <w:sz w:val="24"/>
        </w:rPr>
        <w:t>Budapest,</w:t>
      </w:r>
      <w:r>
        <w:rPr>
          <w:spacing w:val="-2"/>
          <w:sz w:val="24"/>
        </w:rPr>
        <w:t xml:space="preserve"> </w:t>
      </w:r>
      <w:r>
        <w:rPr>
          <w:sz w:val="24"/>
        </w:rPr>
        <w:t>Ungvár</w:t>
      </w:r>
      <w:r>
        <w:rPr>
          <w:spacing w:val="-1"/>
          <w:sz w:val="24"/>
        </w:rPr>
        <w:t xml:space="preserve"> </w:t>
      </w:r>
      <w:r>
        <w:rPr>
          <w:sz w:val="24"/>
        </w:rPr>
        <w:t>utca</w:t>
      </w:r>
      <w:r>
        <w:rPr>
          <w:spacing w:val="-2"/>
          <w:sz w:val="24"/>
        </w:rPr>
        <w:t xml:space="preserve"> </w:t>
      </w:r>
      <w:r w:rsidR="001F5B65">
        <w:rPr>
          <w:sz w:val="24"/>
        </w:rPr>
        <w:t>64</w:t>
      </w:r>
      <w:r>
        <w:rPr>
          <w:sz w:val="24"/>
        </w:rPr>
        <w:t>-</w:t>
      </w:r>
      <w:r>
        <w:rPr>
          <w:spacing w:val="-5"/>
          <w:sz w:val="24"/>
        </w:rPr>
        <w:t>66.</w:t>
      </w:r>
    </w:p>
    <w:p w:rsidR="0010075D" w:rsidRDefault="0034285E" w:rsidP="001F4CC8">
      <w:pPr>
        <w:spacing w:line="276" w:lineRule="auto"/>
        <w:ind w:left="113" w:right="113"/>
        <w:jc w:val="both"/>
        <w:rPr>
          <w:sz w:val="24"/>
        </w:rPr>
      </w:pPr>
      <w:r>
        <w:rPr>
          <w:b/>
          <w:sz w:val="24"/>
        </w:rPr>
        <w:t xml:space="preserve">Az adatok védelmére tett technikai és szervezési intézkedések általános leírása: </w:t>
      </w:r>
      <w:r>
        <w:rPr>
          <w:sz w:val="24"/>
        </w:rPr>
        <w:t>az adatkezelés helyére a belépés korlátozott. Az adatkezelő által megtett IT biztonsági intézkedéseket az NSZI mindenkor hatályos informatikai biztonsági szabályzata tartalmazza.</w:t>
      </w:r>
    </w:p>
    <w:p w:rsidR="0010075D" w:rsidRDefault="0034285E" w:rsidP="001F4CC8">
      <w:pPr>
        <w:pStyle w:val="Cmsor1"/>
        <w:spacing w:before="240"/>
        <w:ind w:left="1213"/>
        <w:jc w:val="both"/>
      </w:pPr>
      <w:r>
        <w:t>Tájékoztatás</w:t>
      </w:r>
      <w:r>
        <w:rPr>
          <w:spacing w:val="-2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adatkezeléssel</w:t>
      </w:r>
      <w:r>
        <w:rPr>
          <w:spacing w:val="-3"/>
        </w:rPr>
        <w:t xml:space="preserve"> </w:t>
      </w:r>
      <w:r>
        <w:t>kapcsolatban</w:t>
      </w:r>
      <w:r>
        <w:rPr>
          <w:spacing w:val="-2"/>
        </w:rPr>
        <w:t xml:space="preserve"> </w:t>
      </w:r>
      <w:r>
        <w:t>gyakorolható</w:t>
      </w:r>
      <w:r>
        <w:rPr>
          <w:spacing w:val="-1"/>
        </w:rPr>
        <w:t xml:space="preserve"> </w:t>
      </w:r>
      <w:r>
        <w:rPr>
          <w:spacing w:val="-2"/>
        </w:rPr>
        <w:t>jogokról</w:t>
      </w:r>
    </w:p>
    <w:p w:rsidR="0010075D" w:rsidRDefault="0010075D">
      <w:pPr>
        <w:pStyle w:val="Szvegtrzs"/>
        <w:spacing w:before="11"/>
        <w:rPr>
          <w:b/>
          <w:sz w:val="23"/>
        </w:rPr>
      </w:pPr>
    </w:p>
    <w:p w:rsidR="0010075D" w:rsidRDefault="0034285E" w:rsidP="001F4CC8">
      <w:pPr>
        <w:pStyle w:val="Szvegtrzs"/>
        <w:spacing w:line="276" w:lineRule="auto"/>
        <w:ind w:left="116" w:right="116"/>
        <w:jc w:val="both"/>
      </w:pPr>
      <w:r>
        <w:rPr>
          <w:b/>
        </w:rPr>
        <w:t xml:space="preserve">Személyes adatokhoz való hozzáférés joga: </w:t>
      </w:r>
      <w:r>
        <w:t>tájékoztatást kérhet, hogy az adatkezelőnél a személyes adatainak kezelése folyamatban van-e; amennyiben folyamatban van, úgy igényelheti a kezelt személyes adatai másolatát.</w:t>
      </w:r>
    </w:p>
    <w:p w:rsidR="0010075D" w:rsidRDefault="0034285E" w:rsidP="001F4CC8">
      <w:pPr>
        <w:pStyle w:val="Szvegtrzs"/>
        <w:spacing w:line="276" w:lineRule="auto"/>
        <w:ind w:left="116" w:right="114"/>
        <w:jc w:val="both"/>
      </w:pPr>
      <w:r>
        <w:rPr>
          <w:b/>
        </w:rPr>
        <w:t xml:space="preserve">Helyesbítéshez való jog: </w:t>
      </w:r>
      <w:r>
        <w:t>kérheti, hogy az adatkezelő indokolatlan késedelem nélkül helyesbítse az Önre vonatkozó pontatlan személyes adatokat (például a nevét, lakcímét, elektronikus levelezési címét).</w:t>
      </w:r>
    </w:p>
    <w:p w:rsidR="0010075D" w:rsidRDefault="0034285E" w:rsidP="001F4CC8">
      <w:pPr>
        <w:pStyle w:val="Szvegtrzs"/>
        <w:spacing w:line="276" w:lineRule="auto"/>
        <w:ind w:left="116" w:right="116"/>
        <w:jc w:val="both"/>
      </w:pPr>
      <w:r>
        <w:rPr>
          <w:b/>
        </w:rPr>
        <w:t xml:space="preserve">Adatkezelés korlátozásához való jog: </w:t>
      </w:r>
      <w:r>
        <w:t>kérheti, hogy az adatkezelő a személyes adatait/személyes adatai egy részét kizárólag tárolja, azokon egyéb adatkezelési műveletet (például betekintés, lekérdezés, továbbítás, törlés) ne végezzen. Az adatkezelés korlátozása az alábbi okokból kérhető:</w:t>
      </w:r>
    </w:p>
    <w:p w:rsidR="0010075D" w:rsidRDefault="0034285E" w:rsidP="001F4CC8">
      <w:pPr>
        <w:pStyle w:val="Listaszerbekezds"/>
        <w:numPr>
          <w:ilvl w:val="0"/>
          <w:numId w:val="1"/>
        </w:numPr>
        <w:tabs>
          <w:tab w:val="left" w:pos="837"/>
        </w:tabs>
        <w:spacing w:before="0" w:line="276" w:lineRule="auto"/>
        <w:ind w:hanging="361"/>
        <w:jc w:val="both"/>
        <w:rPr>
          <w:sz w:val="24"/>
        </w:rPr>
      </w:pPr>
      <w:r>
        <w:rPr>
          <w:sz w:val="24"/>
        </w:rPr>
        <w:t>Ön</w:t>
      </w:r>
      <w:r>
        <w:rPr>
          <w:spacing w:val="-2"/>
          <w:sz w:val="24"/>
        </w:rPr>
        <w:t xml:space="preserve"> </w:t>
      </w:r>
      <w:r>
        <w:rPr>
          <w:sz w:val="24"/>
        </w:rPr>
        <w:t>vitatja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személyes</w:t>
      </w:r>
      <w:r>
        <w:rPr>
          <w:spacing w:val="-2"/>
          <w:sz w:val="24"/>
        </w:rPr>
        <w:t xml:space="preserve"> </w:t>
      </w:r>
      <w:r>
        <w:rPr>
          <w:sz w:val="24"/>
        </w:rPr>
        <w:t>adatok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pontosságát, </w:t>
      </w:r>
      <w:r>
        <w:rPr>
          <w:spacing w:val="-4"/>
          <w:sz w:val="24"/>
        </w:rPr>
        <w:t>vagy</w:t>
      </w:r>
    </w:p>
    <w:p w:rsidR="001F4CC8" w:rsidRPr="001F4CC8" w:rsidRDefault="0034285E" w:rsidP="001F4CC8">
      <w:pPr>
        <w:pStyle w:val="Listaszerbekezds"/>
        <w:numPr>
          <w:ilvl w:val="0"/>
          <w:numId w:val="1"/>
        </w:numPr>
        <w:tabs>
          <w:tab w:val="left" w:pos="837"/>
        </w:tabs>
        <w:spacing w:before="0" w:line="276" w:lineRule="auto"/>
        <w:ind w:hanging="361"/>
        <w:jc w:val="both"/>
        <w:rPr>
          <w:sz w:val="24"/>
        </w:rPr>
      </w:pPr>
      <w:r w:rsidRPr="001F4CC8">
        <w:rPr>
          <w:sz w:val="24"/>
        </w:rPr>
        <w:t>az</w:t>
      </w:r>
      <w:r w:rsidRPr="001F4CC8">
        <w:rPr>
          <w:spacing w:val="-5"/>
          <w:sz w:val="24"/>
        </w:rPr>
        <w:t xml:space="preserve"> </w:t>
      </w:r>
      <w:r w:rsidRPr="001F4CC8">
        <w:rPr>
          <w:sz w:val="24"/>
        </w:rPr>
        <w:t>adatkezelés</w:t>
      </w:r>
      <w:r w:rsidRPr="001F4CC8">
        <w:rPr>
          <w:spacing w:val="-1"/>
          <w:sz w:val="24"/>
        </w:rPr>
        <w:t xml:space="preserve"> </w:t>
      </w:r>
      <w:r w:rsidRPr="001F4CC8">
        <w:rPr>
          <w:sz w:val="24"/>
        </w:rPr>
        <w:t>jogellenes,</w:t>
      </w:r>
      <w:r w:rsidRPr="001F4CC8">
        <w:rPr>
          <w:spacing w:val="-1"/>
          <w:sz w:val="24"/>
        </w:rPr>
        <w:t xml:space="preserve"> </w:t>
      </w:r>
      <w:r w:rsidRPr="001F4CC8">
        <w:rPr>
          <w:sz w:val="24"/>
        </w:rPr>
        <w:t>de</w:t>
      </w:r>
      <w:r w:rsidRPr="001F4CC8">
        <w:rPr>
          <w:spacing w:val="-3"/>
          <w:sz w:val="24"/>
        </w:rPr>
        <w:t xml:space="preserve"> </w:t>
      </w:r>
      <w:r w:rsidRPr="001F4CC8">
        <w:rPr>
          <w:sz w:val="24"/>
        </w:rPr>
        <w:t>Ön</w:t>
      </w:r>
      <w:r w:rsidRPr="001F4CC8">
        <w:rPr>
          <w:spacing w:val="-2"/>
          <w:sz w:val="24"/>
        </w:rPr>
        <w:t xml:space="preserve"> </w:t>
      </w:r>
      <w:r w:rsidRPr="001F4CC8">
        <w:rPr>
          <w:sz w:val="24"/>
        </w:rPr>
        <w:t>ellenzi</w:t>
      </w:r>
      <w:r w:rsidRPr="001F4CC8">
        <w:rPr>
          <w:spacing w:val="1"/>
          <w:sz w:val="24"/>
        </w:rPr>
        <w:t xml:space="preserve"> </w:t>
      </w:r>
      <w:r w:rsidRPr="001F4CC8">
        <w:rPr>
          <w:sz w:val="24"/>
        </w:rPr>
        <w:t>az</w:t>
      </w:r>
      <w:r w:rsidRPr="001F4CC8">
        <w:rPr>
          <w:spacing w:val="-3"/>
          <w:sz w:val="24"/>
        </w:rPr>
        <w:t xml:space="preserve"> </w:t>
      </w:r>
      <w:r w:rsidRPr="001F4CC8">
        <w:rPr>
          <w:sz w:val="24"/>
        </w:rPr>
        <w:t>adatok</w:t>
      </w:r>
      <w:r w:rsidRPr="001F4CC8">
        <w:rPr>
          <w:spacing w:val="1"/>
          <w:sz w:val="24"/>
        </w:rPr>
        <w:t xml:space="preserve"> </w:t>
      </w:r>
      <w:r w:rsidRPr="001F4CC8">
        <w:rPr>
          <w:sz w:val="24"/>
        </w:rPr>
        <w:t>törlését,</w:t>
      </w:r>
      <w:r w:rsidRPr="001F4CC8">
        <w:rPr>
          <w:spacing w:val="-1"/>
          <w:sz w:val="24"/>
        </w:rPr>
        <w:t xml:space="preserve"> </w:t>
      </w:r>
      <w:r w:rsidRPr="001F4CC8">
        <w:rPr>
          <w:spacing w:val="-4"/>
          <w:sz w:val="24"/>
        </w:rPr>
        <w:t>vagy</w:t>
      </w:r>
    </w:p>
    <w:p w:rsidR="0010075D" w:rsidRDefault="0034285E" w:rsidP="001F4CC8">
      <w:pPr>
        <w:pStyle w:val="Listaszerbekezds"/>
        <w:numPr>
          <w:ilvl w:val="0"/>
          <w:numId w:val="1"/>
        </w:numPr>
        <w:tabs>
          <w:tab w:val="left" w:pos="837"/>
        </w:tabs>
        <w:spacing w:before="0" w:line="276" w:lineRule="auto"/>
        <w:ind w:right="114"/>
        <w:rPr>
          <w:sz w:val="24"/>
        </w:rPr>
      </w:pPr>
      <w:r>
        <w:rPr>
          <w:sz w:val="24"/>
        </w:rPr>
        <w:t>az</w:t>
      </w:r>
      <w:r>
        <w:rPr>
          <w:spacing w:val="40"/>
          <w:sz w:val="24"/>
        </w:rPr>
        <w:t xml:space="preserve"> </w:t>
      </w:r>
      <w:r>
        <w:rPr>
          <w:sz w:val="24"/>
        </w:rPr>
        <w:t>adatkezelőnek</w:t>
      </w:r>
      <w:r>
        <w:rPr>
          <w:spacing w:val="40"/>
          <w:sz w:val="24"/>
        </w:rPr>
        <w:t xml:space="preserve"> </w:t>
      </w:r>
      <w:r>
        <w:rPr>
          <w:sz w:val="24"/>
        </w:rPr>
        <w:t>már</w:t>
      </w:r>
      <w:r>
        <w:rPr>
          <w:spacing w:val="40"/>
          <w:sz w:val="24"/>
        </w:rPr>
        <w:t xml:space="preserve"> </w:t>
      </w:r>
      <w:r>
        <w:rPr>
          <w:sz w:val="24"/>
        </w:rPr>
        <w:t>nincs</w:t>
      </w:r>
      <w:r>
        <w:rPr>
          <w:spacing w:val="40"/>
          <w:sz w:val="24"/>
        </w:rPr>
        <w:t xml:space="preserve"> </w:t>
      </w:r>
      <w:r>
        <w:rPr>
          <w:sz w:val="24"/>
        </w:rPr>
        <w:t>szüksége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személyes</w:t>
      </w:r>
      <w:r>
        <w:rPr>
          <w:spacing w:val="40"/>
          <w:sz w:val="24"/>
        </w:rPr>
        <w:t xml:space="preserve"> </w:t>
      </w:r>
      <w:r>
        <w:rPr>
          <w:sz w:val="24"/>
        </w:rPr>
        <w:t>adatokra,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Ön</w:t>
      </w:r>
      <w:r>
        <w:rPr>
          <w:spacing w:val="40"/>
          <w:sz w:val="24"/>
        </w:rPr>
        <w:t xml:space="preserve"> </w:t>
      </w:r>
      <w:r>
        <w:rPr>
          <w:sz w:val="24"/>
        </w:rPr>
        <w:t>igényli</w:t>
      </w:r>
      <w:r>
        <w:rPr>
          <w:spacing w:val="40"/>
          <w:sz w:val="24"/>
        </w:rPr>
        <w:t xml:space="preserve"> </w:t>
      </w:r>
      <w:r>
        <w:rPr>
          <w:sz w:val="24"/>
        </w:rPr>
        <w:t>azokat valamely jogi igénye előterjesztéséhez, érvényesítéséhez vagy védelméhez.</w:t>
      </w:r>
    </w:p>
    <w:p w:rsidR="0010075D" w:rsidRDefault="0010075D">
      <w:pPr>
        <w:pStyle w:val="Szvegtrzs"/>
        <w:spacing w:before="8"/>
        <w:rPr>
          <w:sz w:val="23"/>
        </w:rPr>
      </w:pPr>
    </w:p>
    <w:p w:rsidR="0010075D" w:rsidRDefault="0034285E">
      <w:pPr>
        <w:pStyle w:val="Cmsor1"/>
        <w:ind w:left="2275" w:right="2276"/>
      </w:pPr>
      <w:r>
        <w:t>Vitarendezés,</w:t>
      </w:r>
      <w:r>
        <w:rPr>
          <w:spacing w:val="-9"/>
        </w:rPr>
        <w:t xml:space="preserve"> </w:t>
      </w:r>
      <w:r>
        <w:rPr>
          <w:spacing w:val="-2"/>
        </w:rPr>
        <w:t>jogorvoslat</w:t>
      </w:r>
    </w:p>
    <w:p w:rsidR="0010075D" w:rsidRDefault="0010075D">
      <w:pPr>
        <w:pStyle w:val="Szvegtrzs"/>
        <w:rPr>
          <w:b/>
        </w:rPr>
      </w:pPr>
    </w:p>
    <w:p w:rsidR="0010075D" w:rsidRDefault="0034285E" w:rsidP="001F4CC8">
      <w:pPr>
        <w:pStyle w:val="Szvegtrzs"/>
        <w:spacing w:line="276" w:lineRule="auto"/>
        <w:ind w:left="113" w:right="113"/>
        <w:jc w:val="both"/>
      </w:pPr>
      <w:proofErr w:type="gramStart"/>
      <w:r>
        <w:t xml:space="preserve">A személyes adatai kezelésével kapcsolatban Ön bejelentést tehet az adatkezelő adatvédelmi tisztviselőjénél, annak előbbiekben megadott elérhetőségén; továbbá panaszt nyújthat be a Nemzeti Adatvédelmi és Információszabadság Hatóságnál (címe: 1055 Budapest, Falk Miksa utca 9-11, postai címe: 1363 Budapest, Pf.: 9., elektronikus elérhetősége: </w:t>
      </w:r>
      <w:hyperlink r:id="rId13">
        <w:r>
          <w:rPr>
            <w:color w:val="0000FF"/>
            <w:u w:val="single" w:color="0000FF"/>
          </w:rPr>
          <w:t>www.naih.hu</w:t>
        </w:r>
      </w:hyperlink>
      <w:r>
        <w:t>), mint felügyeleti</w:t>
      </w:r>
      <w:r>
        <w:rPr>
          <w:spacing w:val="-15"/>
        </w:rPr>
        <w:t xml:space="preserve"> </w:t>
      </w:r>
      <w:r>
        <w:t>hatóságnál,</w:t>
      </w:r>
      <w:r>
        <w:rPr>
          <w:spacing w:val="-15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megítélése</w:t>
      </w:r>
      <w:r>
        <w:rPr>
          <w:spacing w:val="-15"/>
        </w:rPr>
        <w:t xml:space="preserve"> </w:t>
      </w:r>
      <w:r>
        <w:t>szerint</w:t>
      </w:r>
      <w:r>
        <w:rPr>
          <w:spacing w:val="-15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Önre</w:t>
      </w:r>
      <w:r>
        <w:rPr>
          <w:spacing w:val="-15"/>
        </w:rPr>
        <w:t xml:space="preserve"> </w:t>
      </w:r>
      <w:r>
        <w:t>vonatkozó</w:t>
      </w:r>
      <w:r>
        <w:rPr>
          <w:spacing w:val="-15"/>
        </w:rPr>
        <w:t xml:space="preserve"> </w:t>
      </w:r>
      <w:r>
        <w:t>személyes</w:t>
      </w:r>
      <w:r>
        <w:rPr>
          <w:spacing w:val="-15"/>
        </w:rPr>
        <w:t xml:space="preserve"> </w:t>
      </w:r>
      <w:r>
        <w:t>adatok</w:t>
      </w:r>
      <w:r>
        <w:rPr>
          <w:spacing w:val="-15"/>
        </w:rPr>
        <w:t xml:space="preserve"> </w:t>
      </w:r>
      <w:r>
        <w:t>kezelése</w:t>
      </w:r>
      <w:r>
        <w:rPr>
          <w:spacing w:val="-15"/>
        </w:rPr>
        <w:t xml:space="preserve"> </w:t>
      </w:r>
      <w:r>
        <w:t xml:space="preserve">sérti </w:t>
      </w:r>
      <w:r>
        <w:lastRenderedPageBreak/>
        <w:t>a GDPR rendelkezéseit; valamint bírósághoz fordulhat, ha megítélése szerint a személyes adatainak nem megfelel</w:t>
      </w:r>
      <w:proofErr w:type="gramEnd"/>
      <w:r>
        <w:t xml:space="preserve">ő </w:t>
      </w:r>
      <w:proofErr w:type="gramStart"/>
      <w:r>
        <w:t>kezelése</w:t>
      </w:r>
      <w:proofErr w:type="gramEnd"/>
      <w:r>
        <w:t xml:space="preserve"> következtében megsértették a GDPR szerinti jogait.</w:t>
      </w:r>
    </w:p>
    <w:p w:rsidR="0010075D" w:rsidRDefault="0010075D">
      <w:pPr>
        <w:pStyle w:val="Szvegtrzs"/>
        <w:spacing w:before="1"/>
      </w:pPr>
    </w:p>
    <w:p w:rsidR="0010075D" w:rsidRDefault="0034285E">
      <w:pPr>
        <w:pStyle w:val="Cmsor1"/>
        <w:ind w:left="2273" w:right="2276"/>
      </w:pPr>
      <w:r>
        <w:t>A</w:t>
      </w:r>
      <w:r>
        <w:rPr>
          <w:spacing w:val="-4"/>
        </w:rPr>
        <w:t xml:space="preserve"> </w:t>
      </w:r>
      <w:r>
        <w:t>kérelmek</w:t>
      </w:r>
      <w:r>
        <w:rPr>
          <w:spacing w:val="-2"/>
        </w:rPr>
        <w:t xml:space="preserve"> intézése</w:t>
      </w:r>
    </w:p>
    <w:p w:rsidR="0010075D" w:rsidRDefault="0010075D">
      <w:pPr>
        <w:pStyle w:val="Szvegtrzs"/>
        <w:rPr>
          <w:b/>
        </w:rPr>
      </w:pPr>
    </w:p>
    <w:p w:rsidR="0010075D" w:rsidRDefault="0034285E" w:rsidP="001F4CC8">
      <w:pPr>
        <w:pStyle w:val="Szvegtrzs"/>
        <w:spacing w:line="276" w:lineRule="auto"/>
        <w:ind w:left="116" w:right="114"/>
        <w:jc w:val="both"/>
      </w:pPr>
      <w:r>
        <w:t xml:space="preserve">Jogainak gyakorlásával kapcsolatos kérelmét </w:t>
      </w:r>
      <w:r>
        <w:rPr>
          <w:b/>
        </w:rPr>
        <w:t>az adatkezelőnél nyújthatja be</w:t>
      </w:r>
      <w:r>
        <w:t xml:space="preserve">, annak előbbiekben megadott elérhetőségein, melynek teljesítése </w:t>
      </w:r>
      <w:r>
        <w:rPr>
          <w:b/>
        </w:rPr>
        <w:t xml:space="preserve">díjmentesen </w:t>
      </w:r>
      <w:r>
        <w:t>történik, kivéve, ha a kérelme egyértelműen megalapozatlan vagy – különösen ismétlődő jellege miatt – túlzó, valamint az Ön által a kezelt személyes adatairól kért további másolatokat, mely esetekben az adatkezelő az adminisztratív költségeken alapuló, ésszerű mértékű díjat számíthat fel.</w:t>
      </w:r>
    </w:p>
    <w:p w:rsidR="0010075D" w:rsidRDefault="0010075D" w:rsidP="001F4CC8">
      <w:pPr>
        <w:pStyle w:val="Szvegtrzs"/>
        <w:spacing w:line="276" w:lineRule="auto"/>
        <w:rPr>
          <w:sz w:val="27"/>
        </w:rPr>
      </w:pPr>
    </w:p>
    <w:p w:rsidR="0010075D" w:rsidRDefault="0034285E" w:rsidP="001F4CC8">
      <w:pPr>
        <w:pStyle w:val="Szvegtrzs"/>
        <w:spacing w:line="276" w:lineRule="auto"/>
        <w:ind w:left="116" w:right="115"/>
        <w:jc w:val="both"/>
      </w:pPr>
      <w:r>
        <w:t xml:space="preserve">Adatkezelő a kérelme nyomán hozott intézkedéséről vagy annak mellőzéséről indokolatlan késedelem nélkül, de legkésőbb annak beérkezésétől számított </w:t>
      </w:r>
      <w:r>
        <w:rPr>
          <w:b/>
        </w:rPr>
        <w:t xml:space="preserve">1 hónapon belül </w:t>
      </w:r>
      <w:r>
        <w:t xml:space="preserve">tájékoztatja Önt. A tájékoztatás – amennyiben a kérelmet elektronikus úton nyújtotta be – </w:t>
      </w:r>
      <w:r>
        <w:rPr>
          <w:b/>
        </w:rPr>
        <w:t xml:space="preserve">elektronikus úton </w:t>
      </w:r>
      <w:r>
        <w:t>történik, kivéve, ha Ön azt másként kéri.</w:t>
      </w:r>
    </w:p>
    <w:p w:rsidR="0010075D" w:rsidRDefault="0010075D">
      <w:pPr>
        <w:pStyle w:val="Szvegtrzs"/>
        <w:spacing w:before="1"/>
      </w:pPr>
    </w:p>
    <w:p w:rsidR="0010075D" w:rsidRDefault="0034285E">
      <w:pPr>
        <w:pStyle w:val="Szvegtrzs"/>
        <w:ind w:left="116"/>
        <w:jc w:val="both"/>
      </w:pPr>
      <w:r>
        <w:t>Jelen</w:t>
      </w:r>
      <w:r>
        <w:rPr>
          <w:spacing w:val="-2"/>
        </w:rPr>
        <w:t xml:space="preserve"> </w:t>
      </w:r>
      <w:r>
        <w:t>tájékoztató</w:t>
      </w:r>
      <w:r>
        <w:rPr>
          <w:spacing w:val="-1"/>
        </w:rPr>
        <w:t xml:space="preserve"> </w:t>
      </w:r>
      <w:r>
        <w:t>készítésének</w:t>
      </w:r>
      <w:r>
        <w:rPr>
          <w:spacing w:val="-1"/>
        </w:rPr>
        <w:t xml:space="preserve"> </w:t>
      </w:r>
      <w:r>
        <w:t>időpontja:</w:t>
      </w:r>
      <w:r>
        <w:rPr>
          <w:spacing w:val="-2"/>
        </w:rPr>
        <w:t xml:space="preserve"> </w:t>
      </w:r>
      <w:r w:rsidR="00AF0C35" w:rsidRPr="001F4CC8">
        <w:t>2023</w:t>
      </w:r>
      <w:r w:rsidRPr="001F4CC8">
        <w:t>.</w:t>
      </w:r>
      <w:r w:rsidRPr="001F4CC8">
        <w:rPr>
          <w:spacing w:val="-1"/>
        </w:rPr>
        <w:t xml:space="preserve"> </w:t>
      </w:r>
      <w:r w:rsidR="00AF0C35" w:rsidRPr="001F4CC8">
        <w:t>május</w:t>
      </w:r>
      <w:r w:rsidRPr="001F4CC8">
        <w:rPr>
          <w:spacing w:val="-1"/>
        </w:rPr>
        <w:t xml:space="preserve"> </w:t>
      </w:r>
      <w:r w:rsidR="001F4CC8" w:rsidRPr="001F4CC8">
        <w:rPr>
          <w:spacing w:val="-1"/>
        </w:rPr>
        <w:t>16</w:t>
      </w:r>
      <w:r w:rsidRPr="001F4CC8">
        <w:rPr>
          <w:spacing w:val="-5"/>
        </w:rPr>
        <w:t>.</w:t>
      </w:r>
    </w:p>
    <w:p w:rsidR="0010075D" w:rsidRDefault="0010075D">
      <w:pPr>
        <w:pStyle w:val="Szvegtrzs"/>
        <w:rPr>
          <w:sz w:val="26"/>
        </w:rPr>
      </w:pPr>
    </w:p>
    <w:p w:rsidR="0010075D" w:rsidRDefault="0010075D">
      <w:pPr>
        <w:pStyle w:val="Szvegtrzs"/>
        <w:spacing w:before="6"/>
        <w:rPr>
          <w:sz w:val="25"/>
        </w:rPr>
      </w:pPr>
    </w:p>
    <w:p w:rsidR="0010075D" w:rsidRDefault="0034285E">
      <w:pPr>
        <w:ind w:left="4288"/>
        <w:rPr>
          <w:b/>
          <w:sz w:val="24"/>
        </w:rPr>
      </w:pPr>
      <w:proofErr w:type="spellStart"/>
      <w:r>
        <w:rPr>
          <w:b/>
          <w:sz w:val="24"/>
        </w:rPr>
        <w:t>Slachta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Margit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Nemzeti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Szociálpolitikai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Intézet</w:t>
      </w:r>
    </w:p>
    <w:sectPr w:rsidR="0010075D">
      <w:pgSz w:w="11910" w:h="16840"/>
      <w:pgMar w:top="1320" w:right="1300" w:bottom="1240" w:left="1300" w:header="0" w:footer="10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B12" w:rsidRDefault="0034285E">
      <w:r>
        <w:separator/>
      </w:r>
    </w:p>
  </w:endnote>
  <w:endnote w:type="continuationSeparator" w:id="0">
    <w:p w:rsidR="00821B12" w:rsidRDefault="0034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75D" w:rsidRDefault="001F4CC8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06.15pt;margin-top:778.5pt;width:19.4pt;height:15.3pt;z-index:-251658752;mso-position-horizontal-relative:page;mso-position-vertical-relative:page" filled="f" stroked="f">
          <v:textbox inset="0,0,0,0">
            <w:txbxContent>
              <w:p w:rsidR="0010075D" w:rsidRDefault="0034285E">
                <w:pPr>
                  <w:pStyle w:val="Szvegtrzs"/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F4CC8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  <w:r>
                  <w:rPr>
                    <w:spacing w:val="-5"/>
                  </w:rPr>
                  <w:t>/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NUMPAGES </w:instrText>
                </w:r>
                <w:r>
                  <w:rPr>
                    <w:spacing w:val="-5"/>
                  </w:rPr>
                  <w:fldChar w:fldCharType="separate"/>
                </w:r>
                <w:r w:rsidR="001F4CC8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B12" w:rsidRDefault="0034285E">
      <w:r>
        <w:separator/>
      </w:r>
    </w:p>
  </w:footnote>
  <w:footnote w:type="continuationSeparator" w:id="0">
    <w:p w:rsidR="00821B12" w:rsidRDefault="00342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F3BBD"/>
    <w:multiLevelType w:val="hybridMultilevel"/>
    <w:tmpl w:val="23DAE31E"/>
    <w:lvl w:ilvl="0" w:tplc="87B6C5F0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u-HU" w:eastAsia="en-US" w:bidi="ar-SA"/>
      </w:rPr>
    </w:lvl>
    <w:lvl w:ilvl="1" w:tplc="0A7C88A4"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 w:tplc="6A386E06"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 w:tplc="5560A122"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 w:tplc="05B2E2DE"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 w:tplc="25361222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1786DEB4"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 w:tplc="21FC4672"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 w:tplc="0422CB82"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1">
    <w:nsid w:val="73B95E8F"/>
    <w:multiLevelType w:val="hybridMultilevel"/>
    <w:tmpl w:val="C1AA0C02"/>
    <w:lvl w:ilvl="0" w:tplc="EBDE37AC">
      <w:numFmt w:val="bullet"/>
      <w:lvlText w:val=""/>
      <w:lvlJc w:val="left"/>
      <w:pPr>
        <w:ind w:left="49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493271C0">
      <w:numFmt w:val="bullet"/>
      <w:lvlText w:val="•"/>
      <w:lvlJc w:val="left"/>
      <w:pPr>
        <w:ind w:left="951" w:hanging="360"/>
      </w:pPr>
      <w:rPr>
        <w:rFonts w:hint="default"/>
        <w:lang w:val="hu-HU" w:eastAsia="en-US" w:bidi="ar-SA"/>
      </w:rPr>
    </w:lvl>
    <w:lvl w:ilvl="2" w:tplc="368263A0">
      <w:numFmt w:val="bullet"/>
      <w:lvlText w:val="•"/>
      <w:lvlJc w:val="left"/>
      <w:pPr>
        <w:ind w:left="1402" w:hanging="360"/>
      </w:pPr>
      <w:rPr>
        <w:rFonts w:hint="default"/>
        <w:lang w:val="hu-HU" w:eastAsia="en-US" w:bidi="ar-SA"/>
      </w:rPr>
    </w:lvl>
    <w:lvl w:ilvl="3" w:tplc="827C4274">
      <w:numFmt w:val="bullet"/>
      <w:lvlText w:val="•"/>
      <w:lvlJc w:val="left"/>
      <w:pPr>
        <w:ind w:left="1853" w:hanging="360"/>
      </w:pPr>
      <w:rPr>
        <w:rFonts w:hint="default"/>
        <w:lang w:val="hu-HU" w:eastAsia="en-US" w:bidi="ar-SA"/>
      </w:rPr>
    </w:lvl>
    <w:lvl w:ilvl="4" w:tplc="AF94525C">
      <w:numFmt w:val="bullet"/>
      <w:lvlText w:val="•"/>
      <w:lvlJc w:val="left"/>
      <w:pPr>
        <w:ind w:left="2304" w:hanging="360"/>
      </w:pPr>
      <w:rPr>
        <w:rFonts w:hint="default"/>
        <w:lang w:val="hu-HU" w:eastAsia="en-US" w:bidi="ar-SA"/>
      </w:rPr>
    </w:lvl>
    <w:lvl w:ilvl="5" w:tplc="FEA0CF60">
      <w:numFmt w:val="bullet"/>
      <w:lvlText w:val="•"/>
      <w:lvlJc w:val="left"/>
      <w:pPr>
        <w:ind w:left="2756" w:hanging="360"/>
      </w:pPr>
      <w:rPr>
        <w:rFonts w:hint="default"/>
        <w:lang w:val="hu-HU" w:eastAsia="en-US" w:bidi="ar-SA"/>
      </w:rPr>
    </w:lvl>
    <w:lvl w:ilvl="6" w:tplc="1A044D16">
      <w:numFmt w:val="bullet"/>
      <w:lvlText w:val="•"/>
      <w:lvlJc w:val="left"/>
      <w:pPr>
        <w:ind w:left="3207" w:hanging="360"/>
      </w:pPr>
      <w:rPr>
        <w:rFonts w:hint="default"/>
        <w:lang w:val="hu-HU" w:eastAsia="en-US" w:bidi="ar-SA"/>
      </w:rPr>
    </w:lvl>
    <w:lvl w:ilvl="7" w:tplc="BF12C96A">
      <w:numFmt w:val="bullet"/>
      <w:lvlText w:val="•"/>
      <w:lvlJc w:val="left"/>
      <w:pPr>
        <w:ind w:left="3658" w:hanging="360"/>
      </w:pPr>
      <w:rPr>
        <w:rFonts w:hint="default"/>
        <w:lang w:val="hu-HU" w:eastAsia="en-US" w:bidi="ar-SA"/>
      </w:rPr>
    </w:lvl>
    <w:lvl w:ilvl="8" w:tplc="75B29A0E">
      <w:numFmt w:val="bullet"/>
      <w:lvlText w:val="•"/>
      <w:lvlJc w:val="left"/>
      <w:pPr>
        <w:ind w:left="4109" w:hanging="360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0075D"/>
    <w:rsid w:val="000A4B31"/>
    <w:rsid w:val="0010075D"/>
    <w:rsid w:val="001B5A9A"/>
    <w:rsid w:val="001D3B3B"/>
    <w:rsid w:val="001F4CC8"/>
    <w:rsid w:val="001F5B65"/>
    <w:rsid w:val="0034285E"/>
    <w:rsid w:val="003950AC"/>
    <w:rsid w:val="003D3A7C"/>
    <w:rsid w:val="004B00EA"/>
    <w:rsid w:val="004B2804"/>
    <w:rsid w:val="004E6D63"/>
    <w:rsid w:val="00594A63"/>
    <w:rsid w:val="007A2FFC"/>
    <w:rsid w:val="00821B12"/>
    <w:rsid w:val="00896686"/>
    <w:rsid w:val="00AF0C35"/>
    <w:rsid w:val="00B13B26"/>
    <w:rsid w:val="00BB3D81"/>
    <w:rsid w:val="00CC06C5"/>
    <w:rsid w:val="00E23B65"/>
    <w:rsid w:val="00E46EC9"/>
    <w:rsid w:val="00F32BD0"/>
    <w:rsid w:val="00F62678"/>
    <w:rsid w:val="00FA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354"/>
      <w:jc w:val="center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78"/>
      <w:ind w:left="2637" w:right="2276"/>
      <w:jc w:val="center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spacing w:before="43"/>
      <w:ind w:left="836" w:hanging="361"/>
      <w:jc w:val="both"/>
    </w:pPr>
  </w:style>
  <w:style w:type="paragraph" w:customStyle="1" w:styleId="TableParagraph">
    <w:name w:val="Table Paragraph"/>
    <w:basedOn w:val="Norml"/>
    <w:uiPriority w:val="1"/>
    <w:qFormat/>
    <w:pPr>
      <w:ind w:left="110"/>
    </w:pPr>
  </w:style>
  <w:style w:type="character" w:styleId="Jegyzethivatkozs">
    <w:name w:val="annotation reference"/>
    <w:basedOn w:val="Bekezdsalapbettpusa"/>
    <w:uiPriority w:val="99"/>
    <w:semiHidden/>
    <w:unhideWhenUsed/>
    <w:rsid w:val="004B28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B280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B2804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B28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B2804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280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2804"/>
    <w:rPr>
      <w:rFonts w:ascii="Tahoma" w:eastAsia="Times New Roman" w:hAnsi="Tahoma" w:cs="Tahoma"/>
      <w:sz w:val="16"/>
      <w:szCs w:val="16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354"/>
      <w:jc w:val="center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78"/>
      <w:ind w:left="2637" w:right="2276"/>
      <w:jc w:val="center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spacing w:before="43"/>
      <w:ind w:left="836" w:hanging="361"/>
      <w:jc w:val="both"/>
    </w:pPr>
  </w:style>
  <w:style w:type="paragraph" w:customStyle="1" w:styleId="TableParagraph">
    <w:name w:val="Table Paragraph"/>
    <w:basedOn w:val="Norml"/>
    <w:uiPriority w:val="1"/>
    <w:qFormat/>
    <w:pPr>
      <w:ind w:left="110"/>
    </w:pPr>
  </w:style>
  <w:style w:type="character" w:styleId="Jegyzethivatkozs">
    <w:name w:val="annotation reference"/>
    <w:basedOn w:val="Bekezdsalapbettpusa"/>
    <w:uiPriority w:val="99"/>
    <w:semiHidden/>
    <w:unhideWhenUsed/>
    <w:rsid w:val="004B28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B280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B2804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B28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B2804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280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2804"/>
    <w:rPr>
      <w:rFonts w:ascii="Tahoma" w:eastAsia="Times New Roman" w:hAnsi="Tahoma" w:cs="Tahoma"/>
      <w:sz w:val="16"/>
      <w:szCs w:val="1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nszi.gov.hu" TargetMode="External"/><Relationship Id="rId13" Type="http://schemas.openxmlformats.org/officeDocument/2006/relationships/hyperlink" Target="http://www.naih.h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@nszi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datvedelem@nszi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szi.h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747</Words>
  <Characters>5159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Szántó Szilvia dr.</dc:creator>
  <cp:lastModifiedBy>Mengyi Írisz</cp:lastModifiedBy>
  <cp:revision>19</cp:revision>
  <dcterms:created xsi:type="dcterms:W3CDTF">2023-03-27T09:36:00Z</dcterms:created>
  <dcterms:modified xsi:type="dcterms:W3CDTF">2023-05-18T07:19:00Z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2023-03-27T00:00:00Z</vt:filetime>
  </property>
</Properties>
</file>